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2020年寒假组宣处值班安排</w:t>
      </w:r>
    </w:p>
    <w:tbl>
      <w:tblPr>
        <w:tblStyle w:val="3"/>
        <w:tblW w:w="10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083"/>
        <w:gridCol w:w="1021"/>
        <w:gridCol w:w="2178"/>
        <w:gridCol w:w="2093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值班人员</w:t>
            </w:r>
          </w:p>
        </w:tc>
        <w:tc>
          <w:tcPr>
            <w:tcW w:w="217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1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值班时间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上午8：30-12：00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下午2：00-5：30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21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值班时间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上午8：30-12：00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下午2：00-5：30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1月13日周一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2月5日周三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1月14日周二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2月6日周四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1月15日周三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2月7日周五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1月16日周四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2月10日周一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炳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1月17日周五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2月11日周二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炳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1月19日周日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炳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2月12日周三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炳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1月20日周一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炳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2月13日周四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炳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1月21日周二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炳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2月14日周五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炳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1月22日周三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炳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2月17日周一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1月23日周四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炳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2月18日周二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1月31日周五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炳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2月19日周三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2月1日周六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  炳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2月20日周四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2月3日周一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2月21日周五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2月4日周二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翟方卫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320" w:firstLineChars="100"/>
        <w:jc w:val="left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主管领导签字：                       部门负责人签字：</w:t>
      </w:r>
    </w:p>
    <w:sectPr>
      <w:pgSz w:w="11906" w:h="16838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1320C"/>
    <w:rsid w:val="23745F1A"/>
    <w:rsid w:val="33DC56EA"/>
    <w:rsid w:val="35F772F8"/>
    <w:rsid w:val="3E694560"/>
    <w:rsid w:val="6031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2019-12-31T04:32:00Z</dcterms:created>
  <dc:creator>邯郸电大组宣处☆</dc:creator>
  <cp:lastModifiedBy>邯郸电大组宣处☆</cp:lastModifiedBy>
  <dcterms:modified xsi:type="dcterms:W3CDTF">2020-01-03T05:36:55Z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